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5B" w:rsidRPr="00EC461A" w:rsidRDefault="00EC461A" w:rsidP="00EC461A">
      <w:pPr>
        <w:spacing w:line="560" w:lineRule="exact"/>
        <w:ind w:firstLineChars="200" w:firstLine="482"/>
        <w:jc w:val="center"/>
        <w:rPr>
          <w:rFonts w:ascii="Times New Roman" w:eastAsia="仿宋_GB2312" w:hAnsi="Times New Roman"/>
          <w:b/>
          <w:sz w:val="24"/>
        </w:rPr>
      </w:pPr>
      <w:r w:rsidRPr="00EC461A">
        <w:rPr>
          <w:rFonts w:ascii="Times New Roman" w:eastAsia="仿宋_GB2312" w:hAnsi="Times New Roman" w:hint="eastAsia"/>
          <w:b/>
          <w:sz w:val="24"/>
        </w:rPr>
        <w:t>Q</w:t>
      </w:r>
      <w:r w:rsidRPr="00EC461A">
        <w:rPr>
          <w:rFonts w:ascii="Times New Roman" w:eastAsia="仿宋_GB2312" w:hAnsi="Times New Roman"/>
          <w:b/>
          <w:sz w:val="24"/>
        </w:rPr>
        <w:t>i</w:t>
      </w:r>
      <w:r w:rsidRPr="00EC461A">
        <w:rPr>
          <w:rFonts w:ascii="Times New Roman" w:eastAsia="仿宋_GB2312" w:hAnsi="Times New Roman" w:hint="eastAsia"/>
          <w:b/>
          <w:sz w:val="24"/>
        </w:rPr>
        <w:t>ngdao No. 58 Safety and Health policy</w:t>
      </w:r>
      <w:r>
        <w:rPr>
          <w:rFonts w:ascii="Times New Roman" w:eastAsia="仿宋_GB2312" w:hAnsi="Times New Roman"/>
          <w:b/>
          <w:sz w:val="24"/>
        </w:rPr>
        <w:br/>
      </w:r>
    </w:p>
    <w:p w:rsidR="00E61CD7" w:rsidRPr="00EC461A" w:rsidRDefault="00E61CD7"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According to the Evaluation Index System of "Safe Campus" Construction of Primary and secondary Schools in Shandong Province, our school vigorously carries out safety publicity and education, safety supervision, safety risk management, and strives to build a high-quality safety management team and create a "safe campus".</w:t>
      </w:r>
    </w:p>
    <w:p w:rsidR="00BB7C6C" w:rsidRDefault="00E61CD7" w:rsidP="00EC461A">
      <w:pPr>
        <w:spacing w:line="288" w:lineRule="auto"/>
        <w:ind w:firstLineChars="200" w:firstLine="480"/>
        <w:rPr>
          <w:rFonts w:ascii="Times New Roman" w:eastAsia="仿宋_GB2312" w:hAnsi="Times New Roman" w:hint="eastAsia"/>
          <w:sz w:val="24"/>
        </w:rPr>
      </w:pPr>
      <w:proofErr w:type="gramStart"/>
      <w:r w:rsidRPr="00EC461A">
        <w:rPr>
          <w:rFonts w:ascii="Times New Roman" w:eastAsia="仿宋_GB2312" w:hAnsi="Times New Roman"/>
          <w:sz w:val="24"/>
        </w:rPr>
        <w:t>First, safety publicity and education.</w:t>
      </w:r>
      <w:proofErr w:type="gramEnd"/>
      <w:r w:rsidRPr="00EC461A">
        <w:rPr>
          <w:rFonts w:ascii="Times New Roman" w:eastAsia="仿宋_GB2312" w:hAnsi="Times New Roman"/>
          <w:sz w:val="24"/>
        </w:rPr>
        <w:t xml:space="preserve"> </w:t>
      </w:r>
    </w:p>
    <w:p w:rsidR="00E61CD7" w:rsidRPr="00EC461A" w:rsidRDefault="00E61CD7"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Use the school meeting, flag-raising ceremony, thematic class meeting, campus network, campus TV station, school propaganda column, school newspaper, etc., to carry out regular education on traffic safety, anti-electricity, anti-theft, fire prevention, anti-drowning, activity safety, escape and other aspects of students, improve students' awareness of prevention and self-protection and self-rescue ability.</w:t>
      </w:r>
    </w:p>
    <w:p w:rsidR="00E61CD7" w:rsidRPr="00EC461A" w:rsidRDefault="00E61CD7"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 xml:space="preserve">The regular safety theme </w:t>
      </w:r>
      <w:proofErr w:type="gramStart"/>
      <w:r w:rsidRPr="00EC461A">
        <w:rPr>
          <w:rFonts w:ascii="Times New Roman" w:eastAsia="仿宋_GB2312" w:hAnsi="Times New Roman"/>
          <w:sz w:val="24"/>
        </w:rPr>
        <w:t>class meeting, so that students realize that safety is more important than Mount Tai, firmly establish</w:t>
      </w:r>
      <w:proofErr w:type="gramEnd"/>
      <w:r w:rsidRPr="00EC461A">
        <w:rPr>
          <w:rFonts w:ascii="Times New Roman" w:eastAsia="仿宋_GB2312" w:hAnsi="Times New Roman"/>
          <w:sz w:val="24"/>
        </w:rPr>
        <w:t xml:space="preserve"> the concept of "safety is no small matter, nip in the back".</w:t>
      </w:r>
    </w:p>
    <w:p w:rsidR="00E61CD7" w:rsidRPr="00EC461A" w:rsidRDefault="00E61CD7"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 xml:space="preserve">School leaders make use of TELEVISION stations to put forward requirements for student safety and standardize them. The school doctors in the clinic gave lectures on epidemic prevention knowledge by campus TV station; According to the seasonal change, campus display boards and LED screens are used to display hygiene tips. For example, winter is mainly around the prevention of chicken pox, </w:t>
      </w:r>
      <w:proofErr w:type="spellStart"/>
      <w:r w:rsidRPr="00EC461A">
        <w:rPr>
          <w:rFonts w:ascii="Times New Roman" w:eastAsia="仿宋_GB2312" w:hAnsi="Times New Roman"/>
          <w:sz w:val="24"/>
        </w:rPr>
        <w:t>norovirus</w:t>
      </w:r>
      <w:proofErr w:type="spellEnd"/>
      <w:r w:rsidRPr="00EC461A">
        <w:rPr>
          <w:rFonts w:ascii="Times New Roman" w:eastAsia="仿宋_GB2312" w:hAnsi="Times New Roman"/>
          <w:sz w:val="24"/>
        </w:rPr>
        <w:t xml:space="preserve"> prevention propaganda.</w:t>
      </w:r>
    </w:p>
    <w:p w:rsidR="00E61CD7" w:rsidRPr="00EC461A" w:rsidRDefault="00E61CD7"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 xml:space="preserve">(3) The flag-raising ceremony is often used to educate all teachers and students about safety. For example, the annual "National Primary and Secondary School Students Safety Education Day", carries out life education for students, the theme is "cherish life, pay attention to safety" speech; </w:t>
      </w:r>
      <w:proofErr w:type="gramStart"/>
      <w:r w:rsidRPr="00EC461A">
        <w:rPr>
          <w:rFonts w:ascii="Times New Roman" w:eastAsia="仿宋_GB2312" w:hAnsi="Times New Roman"/>
          <w:sz w:val="24"/>
        </w:rPr>
        <w:t>For</w:t>
      </w:r>
      <w:proofErr w:type="gramEnd"/>
      <w:r w:rsidRPr="00EC461A">
        <w:rPr>
          <w:rFonts w:ascii="Times New Roman" w:eastAsia="仿宋_GB2312" w:hAnsi="Times New Roman"/>
          <w:sz w:val="24"/>
        </w:rPr>
        <w:t xml:space="preserve"> example, in the "National Traffic Safety Reflection Day", "Focus on safety, cherish life" theme speech, and so on.</w:t>
      </w:r>
    </w:p>
    <w:p w:rsidR="00E61CD7" w:rsidRPr="00EC461A" w:rsidRDefault="00E61CD7"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(4) Regularly conduct fire safety education for students. Invited fire officers and soldiers, traffic police, vice principal of legal affairs to the school to explain fire safety knowledge, traffic safety knowledge, evacuation and escape skills and law abiding education. Every year, military training organizes students to conduct fire fighting drills. Actively organized students to participate in the "11</w:t>
      </w:r>
      <w:r w:rsidRPr="00EC461A">
        <w:rPr>
          <w:rFonts w:ascii="Times New Roman" w:hAnsi="Times New Roman"/>
          <w:sz w:val="24"/>
        </w:rPr>
        <w:t>•</w:t>
      </w:r>
      <w:r w:rsidRPr="00EC461A">
        <w:rPr>
          <w:rFonts w:ascii="Times New Roman" w:eastAsia="仿宋_GB2312" w:hAnsi="Times New Roman"/>
          <w:sz w:val="24"/>
        </w:rPr>
        <w:t>9" Fire Safety Day, held a fire safety theme class meeting every semester, organized study and discussion of recent campus fire casualty incidents across the country, and served as a wake-up call with blood facts.</w:t>
      </w:r>
    </w:p>
    <w:p w:rsidR="00E929C1" w:rsidRPr="00EC461A" w:rsidRDefault="00E929C1" w:rsidP="00EC461A">
      <w:pPr>
        <w:spacing w:line="288" w:lineRule="auto"/>
        <w:ind w:firstLineChars="200" w:firstLine="480"/>
        <w:rPr>
          <w:rFonts w:ascii="Times New Roman" w:eastAsia="仿宋_GB2312" w:hAnsi="Times New Roman"/>
          <w:kern w:val="0"/>
          <w:sz w:val="24"/>
        </w:rPr>
      </w:pPr>
      <w:r w:rsidRPr="00EC461A">
        <w:rPr>
          <w:rFonts w:ascii="Times New Roman" w:eastAsia="仿宋_GB2312" w:hAnsi="Times New Roman"/>
          <w:kern w:val="0"/>
          <w:sz w:val="24"/>
        </w:rPr>
        <w:t xml:space="preserve">⑸ Strengthen traffic safety education. The e school education and warned students not to take agricultural vehicles, tricycles, assembled vehicles and scrapped vehicles to school, parents pick up their children </w:t>
      </w:r>
      <w:proofErr w:type="spellStart"/>
      <w:r w:rsidRPr="00EC461A">
        <w:rPr>
          <w:rFonts w:ascii="Times New Roman" w:eastAsia="仿宋_GB2312" w:hAnsi="Times New Roman"/>
          <w:kern w:val="0"/>
          <w:sz w:val="24"/>
        </w:rPr>
        <w:t>can not</w:t>
      </w:r>
      <w:proofErr w:type="spellEnd"/>
      <w:r w:rsidRPr="00EC461A">
        <w:rPr>
          <w:rFonts w:ascii="Times New Roman" w:eastAsia="仿宋_GB2312" w:hAnsi="Times New Roman"/>
          <w:kern w:val="0"/>
          <w:sz w:val="24"/>
        </w:rPr>
        <w:t xml:space="preserve"> oversize, speeding, bicycling students to drive on the right, pay attention to avoid pedestrians and vehicles, repeatedly stressed to cross the road to stop at a red light, green line, the violation of the notice of criticism.</w:t>
      </w:r>
    </w:p>
    <w:p w:rsidR="00E929C1" w:rsidRPr="00EC461A" w:rsidRDefault="00E929C1" w:rsidP="00EC461A">
      <w:pPr>
        <w:spacing w:line="288" w:lineRule="auto"/>
        <w:ind w:firstLineChars="200" w:firstLine="480"/>
        <w:rPr>
          <w:rFonts w:ascii="Times New Roman" w:eastAsia="仿宋_GB2312" w:hAnsi="Times New Roman"/>
          <w:kern w:val="0"/>
          <w:sz w:val="24"/>
        </w:rPr>
      </w:pPr>
      <w:r w:rsidRPr="00EC461A">
        <w:rPr>
          <w:rFonts w:ascii="Times New Roman" w:eastAsia="仿宋_GB2312" w:hAnsi="Times New Roman"/>
          <w:kern w:val="0"/>
          <w:sz w:val="24"/>
        </w:rPr>
        <w:lastRenderedPageBreak/>
        <w:t>(6) according to different season, printed and distributed to all students fire little common sense, prevention of infectious diseases such as knowledge, and in front of the cold, summer vacation every year issued by the holiday safety education a letter to parents, for parents to help schools do holiday work safety, traffic safety, home security, Internet security, fire prevention, guard against infectious diseases, prevent drowning, the relevant content such as parents, To improve students' family safety awareness and emergency handling skills, among which, all the return receipts of the anti-drowning awareness book were recovered.</w:t>
      </w:r>
    </w:p>
    <w:p w:rsidR="00E929C1" w:rsidRPr="00EC461A" w:rsidRDefault="00E929C1" w:rsidP="00EC461A">
      <w:pPr>
        <w:spacing w:line="288" w:lineRule="auto"/>
        <w:ind w:firstLineChars="200" w:firstLine="480"/>
        <w:rPr>
          <w:rFonts w:ascii="Times New Roman" w:eastAsia="仿宋_GB2312" w:hAnsi="Times New Roman"/>
          <w:kern w:val="0"/>
          <w:sz w:val="24"/>
        </w:rPr>
      </w:pPr>
      <w:r w:rsidRPr="00EC461A">
        <w:rPr>
          <w:rFonts w:ascii="Times New Roman" w:eastAsia="仿宋_GB2312" w:hAnsi="Times New Roman"/>
          <w:kern w:val="0"/>
          <w:sz w:val="24"/>
        </w:rPr>
        <w:t>He promoted the safety education platform activities, and the teaching rate of our school reached 100%, and the learning effect of our students also reached 100%.</w:t>
      </w:r>
    </w:p>
    <w:p w:rsidR="00EC461A" w:rsidRDefault="00E929C1" w:rsidP="00EC461A">
      <w:pPr>
        <w:spacing w:line="288" w:lineRule="auto"/>
        <w:ind w:firstLineChars="200" w:firstLine="480"/>
        <w:rPr>
          <w:rFonts w:ascii="Times New Roman" w:eastAsia="仿宋_GB2312" w:hAnsi="Times New Roman"/>
          <w:sz w:val="24"/>
        </w:rPr>
      </w:pPr>
      <w:proofErr w:type="gramStart"/>
      <w:r w:rsidRPr="00EC461A">
        <w:rPr>
          <w:rFonts w:ascii="Times New Roman" w:eastAsia="仿宋_GB2312" w:hAnsi="Times New Roman"/>
          <w:sz w:val="24"/>
        </w:rPr>
        <w:t>Second, safety supervision.</w:t>
      </w:r>
      <w:proofErr w:type="gramEnd"/>
      <w:r w:rsidRPr="00EC461A">
        <w:rPr>
          <w:rFonts w:ascii="Times New Roman" w:eastAsia="仿宋_GB2312" w:hAnsi="Times New Roman"/>
          <w:sz w:val="24"/>
        </w:rPr>
        <w:t xml:space="preserve"> </w:t>
      </w:r>
    </w:p>
    <w:p w:rsidR="00E929C1" w:rsidRPr="00EC461A" w:rsidRDefault="00E929C1"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Our school always regards "safety work" as a major issue, firmly establishes the concept of "people-oriented, safe development", strengthens the awareness of red line, and ensures that safety supervision does not leave gaps and blind spots.</w:t>
      </w:r>
    </w:p>
    <w:p w:rsidR="00E929C1" w:rsidRPr="00EC461A" w:rsidRDefault="00E929C1"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(1) Strengthen the management and utilization of campus video surveillance, so as to achieve full coverage of video surveillance, no dead Angle. Schools in the teaching building, office building, information building, gymnasium, laboratory buildings, student apartment building inside and outside the campus, and campus all corners of the installation of more than 200 surveillance cameras, realizing a complete coverage of the campus monitoring, monitoring room, respectively, set up the control room, the reception office and the school and hold people responsible for the daily maintenance closely, and effectively guarantee the safety of the school. The school plans to further improve the campus monitoring facilities, and arrange a 24-hour guard.</w:t>
      </w:r>
    </w:p>
    <w:p w:rsidR="00E929C1" w:rsidRPr="00EC461A" w:rsidRDefault="00E929C1"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(2) Strengthen campus security. School guards, night shift and security personnel shall be trained on their posts, responsibilities of all kinds of personnel at all levels shall be strengthened, and construction of civil air defense, technical defense and physical defense shall be further strengthened. Strictly implement the guard management system, especially during school hours, security personnel should earnestly perform their duties, armed on duty, prevent irrelevant personnel from entering the campus to threaten the safety of teachers and students, to ensure the safety of teachers and students' lives and property. The school implements the 24-hour duty patrol system, strengthens the management of student dormitory, laboratory, computer room, library and other key parts, and implements the responsibility. The closing of doors and Windows at night also implements weekly notification system, directly linked to the quantitative management of each class.</w:t>
      </w:r>
    </w:p>
    <w:p w:rsidR="00E929C1" w:rsidRPr="00EC461A" w:rsidRDefault="00E929C1"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 xml:space="preserve">3. Deal with extreme weather properly. The Emergency Plan for Rain and Snow Weather in Qingdao 58 Middle School and Emergency Plan for Strengthening Heavy Pollution Weather Work in Qingdao 58 Middle School were formulated and improved, and the work of clearing snow and deicing was actively done to ensure that there was no snow and ice on school roads and activity places, and to prevent teachers and students from falling accidents. Students are not allowed to enter the playground during rainy or snowy weather. In case of extreme weather such as fog and haze, the </w:t>
      </w:r>
      <w:r w:rsidRPr="00EC461A">
        <w:rPr>
          <w:rFonts w:ascii="Times New Roman" w:eastAsia="仿宋_GB2312" w:hAnsi="Times New Roman"/>
          <w:sz w:val="24"/>
        </w:rPr>
        <w:lastRenderedPageBreak/>
        <w:t>activities of students' PE class and big break should be adjusted in time to avoid students' activities under poor air quality conditions.</w:t>
      </w:r>
    </w:p>
    <w:p w:rsidR="00E929C1" w:rsidRPr="00EC461A" w:rsidRDefault="00E929C1"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 xml:space="preserve">(4) Strengthen canteen safety management. Strictly control the purchase, reduce the cost of food. In order to ensure the food quality, the canteen purchases raw materials such as rice, flour, oil, meat and spices from the Municipal government's "Sunshine Project" and compares them with three others. It also comprehensively examines the comprehensive indicators such as production, processing, reserve, supply capacity, price and standard, and strictly adopts the procurement and certification system. The canteen has a complete entry and exit registration form. The quality, variety and price of dishes in the canteen are subject to "unified verification and unified planning", and the full cost accounting is implemented. High, medium and low dishes are reasonably matched with a ratio of 3:5:2, which basically </w:t>
      </w:r>
      <w:proofErr w:type="gramStart"/>
      <w:r w:rsidRPr="00EC461A">
        <w:rPr>
          <w:rFonts w:ascii="Times New Roman" w:eastAsia="仿宋_GB2312" w:hAnsi="Times New Roman"/>
          <w:sz w:val="24"/>
        </w:rPr>
        <w:t>meets</w:t>
      </w:r>
      <w:proofErr w:type="gramEnd"/>
      <w:r w:rsidRPr="00EC461A">
        <w:rPr>
          <w:rFonts w:ascii="Times New Roman" w:eastAsia="仿宋_GB2312" w:hAnsi="Times New Roman"/>
          <w:sz w:val="24"/>
        </w:rPr>
        <w:t xml:space="preserve"> the multi-level dining needs of teachers and students. There are more than 20 kinds of breakfast, 40 kinds of lunch and 40 kinds of dinner. Dish prices adhere to the principle of "open pricing and clearly marked price". In the context of rising raw material and labor costs, we actively take measures to tap our internal potential, minimize food costs, stabilize prices and reduce students' burden. We are strictly in accordance with the relevant provisions of the superior to determine the supplier, the school every year to the supplier for an </w:t>
      </w:r>
      <w:r w:rsidR="00EC461A" w:rsidRPr="00EC461A">
        <w:rPr>
          <w:rFonts w:ascii="Times New Roman" w:eastAsia="仿宋_GB2312" w:hAnsi="Times New Roman"/>
          <w:sz w:val="24"/>
        </w:rPr>
        <w:t>adjustment;</w:t>
      </w:r>
      <w:r w:rsidRPr="00EC461A">
        <w:rPr>
          <w:rFonts w:ascii="Times New Roman" w:eastAsia="仿宋_GB2312" w:hAnsi="Times New Roman"/>
          <w:sz w:val="24"/>
        </w:rPr>
        <w:t xml:space="preserve"> some of the service is not good suppliers exchange at any time.</w:t>
      </w:r>
    </w:p>
    <w:p w:rsidR="00E929C1" w:rsidRPr="00EC461A" w:rsidRDefault="00E929C1" w:rsidP="00EC461A">
      <w:pPr>
        <w:rPr>
          <w:rFonts w:ascii="Times New Roman" w:eastAsia="仿宋_GB2312" w:hAnsi="Times New Roman"/>
          <w:sz w:val="24"/>
        </w:rPr>
      </w:pPr>
      <w:r w:rsidRPr="00EC461A">
        <w:rPr>
          <w:rFonts w:ascii="Times New Roman" w:eastAsia="仿宋_GB2312" w:hAnsi="Times New Roman"/>
          <w:sz w:val="24"/>
        </w:rPr>
        <w:t xml:space="preserve">(5) In order to make the safety work into the regular, institutionalized, the school focuses on the system construction, Schools have introduced a "manual of students' safety education", "the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security system",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campus security office conference system of Qingdao, the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post safety responsibility system, the key post safety operating rules, the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safety management by objectives and rewards and punishment system",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security incident reporting and investigation Processing system ",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about the regulation of students go out to rent", the system of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guards on duty, "the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foreign personnel registration, feedback </w:t>
      </w:r>
      <w:proofErr w:type="spellStart"/>
      <w:r w:rsidRPr="00EC461A">
        <w:rPr>
          <w:rFonts w:ascii="Times New Roman" w:eastAsia="仿宋_GB2312" w:hAnsi="Times New Roman"/>
          <w:sz w:val="24"/>
        </w:rPr>
        <w:t>form</w:t>
      </w:r>
      <w:proofErr w:type="spellEnd"/>
      <w:r w:rsidRPr="00EC461A">
        <w:rPr>
          <w:rFonts w:ascii="Times New Roman" w:eastAsia="仿宋_GB2312" w:hAnsi="Times New Roman"/>
          <w:sz w:val="24"/>
        </w:rPr>
        <w:t>",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store inflammable and explosive dangerous goods safety management system",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canteen safety and health management system",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extinguishing and should be Urgent evacuation plan practice system ",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fire safety system, the library of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fire safety system, the system of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dormitory electricity, use of fire," </w:t>
      </w:r>
      <w:r w:rsidR="00EC461A">
        <w:rPr>
          <w:rFonts w:ascii="Times New Roman" w:eastAsia="仿宋_GB2312" w:hAnsi="Times New Roman" w:hint="eastAsia"/>
          <w:sz w:val="24"/>
        </w:rPr>
        <w:t>Qingdao No. 58 High</w:t>
      </w:r>
      <w:r w:rsidRPr="00EC461A">
        <w:rPr>
          <w:rFonts w:ascii="Times New Roman" w:eastAsia="仿宋_GB2312" w:hAnsi="Times New Roman"/>
          <w:sz w:val="24"/>
        </w:rPr>
        <w:t xml:space="preserve"> school collective activity and safety management system of Qingdao, the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system of school safety hidden perils and rectification, the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students' extracurricular life Move regulation "and so on more than 30 relevant safety work system and regulations, these systems and regulations on the school electricity, power supply, fire prevention, anti-theft, waterproof, food hygiene, dining hall management, traffic safety, student accident injury and other aspects of the work put forward clear requirements. To ensure the implementation of the system, the school developed teaching and administrative staff post responsibilities and assessment methods, the safety work as an important content into them, with the teaching and administrative staff appointment and salary, bonus link up, from the system to ensure the safety of the school work to be implemented.</w:t>
      </w:r>
    </w:p>
    <w:p w:rsidR="00E929C1" w:rsidRPr="00EC461A" w:rsidRDefault="00E929C1" w:rsidP="00EC461A">
      <w:pPr>
        <w:spacing w:line="288" w:lineRule="auto"/>
        <w:ind w:firstLineChars="200" w:firstLine="480"/>
        <w:rPr>
          <w:rFonts w:ascii="Times New Roman" w:eastAsia="仿宋_GB2312" w:hAnsi="Times New Roman"/>
          <w:sz w:val="24"/>
        </w:rPr>
      </w:pPr>
      <w:proofErr w:type="gramStart"/>
      <w:r w:rsidRPr="00EC461A">
        <w:rPr>
          <w:rFonts w:ascii="Times New Roman" w:eastAsia="仿宋_GB2312" w:hAnsi="Times New Roman"/>
          <w:sz w:val="24"/>
        </w:rPr>
        <w:t>Three, safety risk management.</w:t>
      </w:r>
      <w:proofErr w:type="gramEnd"/>
      <w:r w:rsidRPr="00EC461A">
        <w:rPr>
          <w:rFonts w:ascii="Times New Roman" w:eastAsia="仿宋_GB2312" w:hAnsi="Times New Roman"/>
          <w:sz w:val="24"/>
        </w:rPr>
        <w:t xml:space="preserve"> </w:t>
      </w:r>
      <w:proofErr w:type="gramStart"/>
      <w:r w:rsidRPr="00EC461A">
        <w:rPr>
          <w:rFonts w:ascii="Times New Roman" w:eastAsia="仿宋_GB2312" w:hAnsi="Times New Roman"/>
          <w:sz w:val="24"/>
        </w:rPr>
        <w:t xml:space="preserve">The school on the overall planning of safety work, the </w:t>
      </w:r>
      <w:r w:rsidRPr="00EC461A">
        <w:rPr>
          <w:rFonts w:ascii="Times New Roman" w:eastAsia="仿宋_GB2312" w:hAnsi="Times New Roman"/>
          <w:sz w:val="24"/>
        </w:rPr>
        <w:lastRenderedPageBreak/>
        <w:t>implementation of emergency system construction and major problems reporting system, the relevant departments of each department clear division of responsibilities, leaving no gaps, leaving no dead spots.</w:t>
      </w:r>
      <w:proofErr w:type="gramEnd"/>
    </w:p>
    <w:p w:rsidR="00E929C1" w:rsidRPr="00EC461A" w:rsidRDefault="00E929C1"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 xml:space="preserve">(1) In order to strengthen the early warning and prevention of accidents, Established the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public safety emergency contingency plans ",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violence to prevent emergency plan, the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rain and snow weather campus emergency plan," the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shockproof plan ",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natural disasters emergency contingency plans", "</w:t>
      </w:r>
      <w:r w:rsidR="00EC461A">
        <w:rPr>
          <w:rFonts w:ascii="Times New Roman" w:eastAsia="仿宋_GB2312" w:hAnsi="Times New Roman"/>
          <w:sz w:val="24"/>
        </w:rPr>
        <w:t>Qingdao No.58 High School</w:t>
      </w:r>
      <w:r w:rsidRPr="00EC461A">
        <w:rPr>
          <w:rFonts w:ascii="Times New Roman" w:eastAsia="仿宋_GB2312" w:hAnsi="Times New Roman"/>
          <w:sz w:val="24"/>
        </w:rPr>
        <w:t xml:space="preserve"> teaching students escape fire extinguishing plan", "green Island no. 58 Middle School performance safety emergency plan ", "Qingdao No. 58 Middle School Campus assembly emergency plan", "Qingdao No. 58 Middle school infectious disease prevention emergency plan" and other more than 20 emergency plans, the plan is specific, detailed, maneuverable. Our school's organization and command system, emergency response, pre-plan start standards, work procedures, evacuation routes, related work responsibilities and responsible persons are clearly defined. In accordance with the requirements of the emergency plan, our school organizes regular drills to ensure that in case of emergency, the plan can be started quickly and teachers and staff can evacuate quickly and safely according to the procedures of the emergency plan. Organize a student fire escape drill and an earthquake drill every semester. Evacuation should be carried out in an effective, orderly, rapid and safe manner to improve the resilience against emergencies.</w:t>
      </w:r>
    </w:p>
    <w:p w:rsidR="00E929C1" w:rsidRPr="00EC461A" w:rsidRDefault="00E929C1" w:rsidP="00EC461A">
      <w:pPr>
        <w:spacing w:line="288" w:lineRule="auto"/>
        <w:ind w:firstLineChars="200" w:firstLine="480"/>
        <w:rPr>
          <w:rFonts w:ascii="Times New Roman" w:eastAsia="仿宋_GB2312" w:hAnsi="Times New Roman"/>
          <w:sz w:val="24"/>
        </w:rPr>
      </w:pPr>
      <w:proofErr w:type="gramStart"/>
      <w:r w:rsidRPr="00EC461A">
        <w:rPr>
          <w:rFonts w:ascii="Times New Roman" w:eastAsia="仿宋_GB2312" w:hAnsi="Times New Roman"/>
          <w:sz w:val="24"/>
        </w:rPr>
        <w:t>The school to establish a safety investigation and management system.</w:t>
      </w:r>
      <w:proofErr w:type="gramEnd"/>
      <w:r w:rsidRPr="00EC461A">
        <w:rPr>
          <w:rFonts w:ascii="Times New Roman" w:eastAsia="仿宋_GB2312" w:hAnsi="Times New Roman"/>
          <w:sz w:val="24"/>
        </w:rPr>
        <w:t xml:space="preserve"> The school required every day to check the school's safety, health and other existing problems, so that a day a clear; Insist on the monthly safety inspection, the school organized various departments to carry out detailed inspection, the school then regularly carry out special inspection, especially for the inspection of key departments, such as boiler room safety inspection, kitchen restaurant safety inspection, power supply safety inspection of power distribution room, chemical warehouse safety inspection, student dormitory safety inspection, etc.. To find out the problem, the school requires all departments to report to the principal's office in written form, and carefully fill in the "Qingdao 58 security risks investigation form", the school office will study the rectification measures, rectification within a time limit, for some problems immediately rectification, never leave any problems.</w:t>
      </w:r>
    </w:p>
    <w:p w:rsidR="00E929C1" w:rsidRPr="00EC461A" w:rsidRDefault="00E929C1"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 xml:space="preserve">(3) Actively coordinate with the public security, urban management, transportation, culture and other departments to thoroughly investigate and rectify the potential safety hazards around the school to ensure a good school environment. Implement the registration and feedback system for visitors from outside; Unified management of vehicles arriving and visiting the school, the establishment of "Qingdao no. 58 Middle School Vehicle Management Regulations on Entering and leaving the Campus", time limit (within 10 minutes during the period when students go to and from school), registration, speed limit, parking in the designated parking lot, to ensure the separation of vehicles and people, to ensure the personal safety of students. Students who leave school during class must </w:t>
      </w:r>
      <w:r w:rsidRPr="00EC461A">
        <w:rPr>
          <w:rFonts w:ascii="Times New Roman" w:eastAsia="仿宋_GB2312" w:hAnsi="Times New Roman"/>
          <w:sz w:val="24"/>
        </w:rPr>
        <w:lastRenderedPageBreak/>
        <w:t>contact their parents and have a leave note signed by the teacher before leaving school.</w:t>
      </w:r>
    </w:p>
    <w:p w:rsidR="00E929C1" w:rsidRPr="00EC461A" w:rsidRDefault="00E929C1"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Do a good job in the investigation of fire hazards. According to the actual situation, our school has carried out a key investigation of the canteen, student dormitory and teacher single dormitory, especially the regular inspection of whether the wiring and circuit is aging, whether the fire fighting facilities and equipment are intact and effective, whether the fire passageway is unblocked, and timely rectification of the fire hidden danger detected. Students must not use electric heaters, chargers, electric cups, water heaters, electric heating pads and other electrical appliances.</w:t>
      </w:r>
    </w:p>
    <w:p w:rsidR="00EC461A" w:rsidRPr="00EC461A" w:rsidRDefault="00EC461A" w:rsidP="00EC461A">
      <w:pPr>
        <w:spacing w:line="288" w:lineRule="auto"/>
        <w:ind w:firstLineChars="200" w:firstLine="480"/>
        <w:rPr>
          <w:rFonts w:ascii="Times New Roman" w:eastAsia="仿宋_GB2312" w:hAnsi="Times New Roman"/>
          <w:sz w:val="24"/>
        </w:rPr>
      </w:pPr>
      <w:r w:rsidRPr="00EC461A">
        <w:rPr>
          <w:rFonts w:ascii="Times New Roman" w:eastAsia="仿宋_GB2312" w:hAnsi="Times New Roman"/>
          <w:sz w:val="24"/>
        </w:rPr>
        <w:t>The school carefully organized the relevant personnel to study the municipal Bureau of Education on school safety documents, developed the "Qingdao 58 Middle School on school management implementation Opinions", according to the requirements to establish a work leading group, division of responsibilities, establish and improve the school safety guarantee long-term mechanism. School of teaching building, laboratory building, information building, gymnasium, student apartments and other building facilities regularly carry out hidden trouble investigation, check and classify all kinds of building files. The school also invited specialized companies to regularly test drinking water for teachers and students to ensure the safety of drinking water.</w:t>
      </w:r>
    </w:p>
    <w:p w:rsidR="00B9355B" w:rsidRPr="00EC461A" w:rsidRDefault="00EC461A" w:rsidP="00EC461A">
      <w:pPr>
        <w:spacing w:line="288" w:lineRule="auto"/>
        <w:ind w:firstLineChars="200" w:firstLine="480"/>
        <w:rPr>
          <w:rFonts w:ascii="Times New Roman" w:hAnsi="Times New Roman"/>
          <w:sz w:val="24"/>
        </w:rPr>
      </w:pPr>
      <w:r w:rsidRPr="00EC461A">
        <w:rPr>
          <w:rFonts w:ascii="Times New Roman" w:eastAsia="仿宋_GB2312" w:hAnsi="Times New Roman"/>
          <w:sz w:val="24"/>
        </w:rPr>
        <w:t xml:space="preserve">⑹ Details determine success or failure. Smoking is strictly prohibited, and no one is allowed to bring fire into the dormitory. No student is allowed to light candles, mosquito coil incense and use electric mattresses in the dormitory. In order to eliminate the occurrence of electricity accidents, the school of the dormitory wall on the power socket implementation unified power off management, so as to avoid improper use of students caused by fire accidents; Each office implements the power off system, the classroom lights out on time, timely turn off the computer; In order to ensure the safety of the night resident students, strengthen the resident students live in dormitory administrator, school invested 20000 </w:t>
      </w:r>
      <w:proofErr w:type="spellStart"/>
      <w:r w:rsidRPr="00EC461A">
        <w:rPr>
          <w:rFonts w:ascii="Times New Roman" w:eastAsia="仿宋_GB2312" w:hAnsi="Times New Roman"/>
          <w:sz w:val="24"/>
        </w:rPr>
        <w:t>yuan</w:t>
      </w:r>
      <w:proofErr w:type="spellEnd"/>
      <w:r w:rsidRPr="00EC461A">
        <w:rPr>
          <w:rFonts w:ascii="Times New Roman" w:eastAsia="仿宋_GB2312" w:hAnsi="Times New Roman"/>
          <w:sz w:val="24"/>
        </w:rPr>
        <w:t xml:space="preserve"> for the night shift, the dormitory inspections added electronic patrolling system, require dorm life guidance teachers, the guard, to defend workers clock in every 30 minutes a night, do it all night patrol, in order to guarantee the execution of the measures, The school has installed attendance machines in many corners of the campus and dormitories; In order to avoid students stepping on empty, the school specially made safety warning signs to be placed to remind them and so on.</w:t>
      </w:r>
    </w:p>
    <w:sectPr w:rsidR="00B9355B" w:rsidRPr="00EC461A" w:rsidSect="00EC461A">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82F" w:rsidRDefault="002F782F" w:rsidP="00E61CD7">
      <w:r>
        <w:separator/>
      </w:r>
    </w:p>
  </w:endnote>
  <w:endnote w:type="continuationSeparator" w:id="0">
    <w:p w:rsidR="002F782F" w:rsidRDefault="002F782F" w:rsidP="00E61C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82F" w:rsidRDefault="002F782F" w:rsidP="00E61CD7">
      <w:r>
        <w:separator/>
      </w:r>
    </w:p>
  </w:footnote>
  <w:footnote w:type="continuationSeparator" w:id="0">
    <w:p w:rsidR="002F782F" w:rsidRDefault="002F782F" w:rsidP="00E61C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7771"/>
    <w:rsid w:val="002F782F"/>
    <w:rsid w:val="00344635"/>
    <w:rsid w:val="00460AE0"/>
    <w:rsid w:val="00755489"/>
    <w:rsid w:val="008F08F0"/>
    <w:rsid w:val="008F7771"/>
    <w:rsid w:val="00B9355B"/>
    <w:rsid w:val="00BB7C6C"/>
    <w:rsid w:val="00E61CD7"/>
    <w:rsid w:val="00E929C1"/>
    <w:rsid w:val="00EC461A"/>
    <w:rsid w:val="724F47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5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9355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B935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B9355B"/>
    <w:rPr>
      <w:sz w:val="18"/>
      <w:szCs w:val="18"/>
    </w:rPr>
  </w:style>
  <w:style w:type="character" w:customStyle="1" w:styleId="Char">
    <w:name w:val="页脚 Char"/>
    <w:basedOn w:val="a0"/>
    <w:link w:val="a3"/>
    <w:uiPriority w:val="99"/>
    <w:semiHidden/>
    <w:rsid w:val="00B9355B"/>
    <w:rPr>
      <w:sz w:val="18"/>
      <w:szCs w:val="18"/>
    </w:rPr>
  </w:style>
  <w:style w:type="paragraph" w:styleId="a5">
    <w:name w:val="List Paragraph"/>
    <w:basedOn w:val="a"/>
    <w:uiPriority w:val="99"/>
    <w:unhideWhenUsed/>
    <w:rsid w:val="00E929C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2422</Words>
  <Characters>13811</Characters>
  <Application>Microsoft Office Word</Application>
  <DocSecurity>0</DocSecurity>
  <Lines>115</Lines>
  <Paragraphs>32</Paragraphs>
  <ScaleCrop>false</ScaleCrop>
  <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徐玮</dc:creator>
  <cp:lastModifiedBy>徐玮</cp:lastModifiedBy>
  <cp:revision>5</cp:revision>
  <dcterms:created xsi:type="dcterms:W3CDTF">2022-03-02T09:04:00Z</dcterms:created>
  <dcterms:modified xsi:type="dcterms:W3CDTF">2022-03-03T09:31:00Z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0209229AB67A4B549A356BF047DA700B</vt:lpwstr>
  </property>
</Properties>
</file>